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D73" w:rsidRPr="00F26D73" w:rsidRDefault="00F26D73" w:rsidP="001864EB">
      <w:pPr>
        <w:shd w:val="clear" w:color="auto" w:fill="FFFFFF"/>
        <w:spacing w:after="0" w:line="240" w:lineRule="auto"/>
        <w:jc w:val="center"/>
        <w:outlineLvl w:val="0"/>
        <w:rPr>
          <w:rFonts w:ascii="Arial" w:eastAsia="Times New Roman" w:hAnsi="Arial" w:cs="Arial"/>
          <w:kern w:val="36"/>
          <w:sz w:val="48"/>
          <w:szCs w:val="48"/>
          <w:lang w:eastAsia="ru-RU"/>
        </w:rPr>
      </w:pPr>
      <w:r w:rsidRPr="00F26D73">
        <w:rPr>
          <w:rFonts w:ascii="Arial" w:eastAsia="Times New Roman" w:hAnsi="Arial" w:cs="Arial"/>
          <w:kern w:val="36"/>
          <w:sz w:val="48"/>
          <w:szCs w:val="48"/>
          <w:lang w:eastAsia="ru-RU"/>
        </w:rPr>
        <w:t>Применение инновационных образовательных технологий на интегрированном занятии в колледже</w:t>
      </w:r>
    </w:p>
    <w:p w:rsidR="00F26D73" w:rsidRPr="00F26D73" w:rsidRDefault="00F26D73" w:rsidP="001864EB">
      <w:pPr>
        <w:spacing w:after="0" w:line="240" w:lineRule="auto"/>
        <w:rPr>
          <w:rFonts w:ascii="Times New Roman" w:eastAsia="Times New Roman" w:hAnsi="Times New Roman" w:cs="Times New Roman"/>
          <w:sz w:val="24"/>
          <w:szCs w:val="24"/>
          <w:lang w:eastAsia="ru-RU"/>
        </w:rPr>
      </w:pPr>
    </w:p>
    <w:p w:rsidR="001864EB" w:rsidRPr="001864EB" w:rsidRDefault="00F26D73" w:rsidP="001864EB">
      <w:pPr>
        <w:pStyle w:val="a4"/>
        <w:rPr>
          <w:rFonts w:ascii="Times New Roman" w:hAnsi="Times New Roman" w:cs="Times New Roman"/>
          <w:sz w:val="28"/>
          <w:szCs w:val="28"/>
          <w:lang w:eastAsia="ru-RU"/>
        </w:rPr>
      </w:pPr>
      <w:r w:rsidRPr="001864EB">
        <w:rPr>
          <w:rFonts w:ascii="Times New Roman" w:hAnsi="Times New Roman" w:cs="Times New Roman"/>
          <w:b/>
          <w:sz w:val="28"/>
          <w:szCs w:val="28"/>
          <w:lang w:eastAsia="ru-RU"/>
        </w:rPr>
        <w:t xml:space="preserve">Дмитриева Наталья </w:t>
      </w:r>
      <w:proofErr w:type="gramStart"/>
      <w:r w:rsidRPr="001864EB">
        <w:rPr>
          <w:rFonts w:ascii="Times New Roman" w:hAnsi="Times New Roman" w:cs="Times New Roman"/>
          <w:b/>
          <w:sz w:val="28"/>
          <w:szCs w:val="28"/>
          <w:lang w:eastAsia="ru-RU"/>
        </w:rPr>
        <w:t>Владиславовна,</w:t>
      </w:r>
      <w:r w:rsidRPr="001864EB">
        <w:rPr>
          <w:rFonts w:ascii="Times New Roman" w:hAnsi="Times New Roman" w:cs="Times New Roman"/>
          <w:b/>
          <w:sz w:val="28"/>
          <w:szCs w:val="28"/>
          <w:lang w:eastAsia="ru-RU"/>
        </w:rPr>
        <w:br/>
        <w:t>Евграфова</w:t>
      </w:r>
      <w:proofErr w:type="gramEnd"/>
      <w:r w:rsidRPr="001864EB">
        <w:rPr>
          <w:rFonts w:ascii="Times New Roman" w:hAnsi="Times New Roman" w:cs="Times New Roman"/>
          <w:b/>
          <w:sz w:val="28"/>
          <w:szCs w:val="28"/>
          <w:lang w:eastAsia="ru-RU"/>
        </w:rPr>
        <w:t xml:space="preserve"> Лариса Эдуардовна</w:t>
      </w:r>
      <w:r w:rsidRPr="001864EB">
        <w:rPr>
          <w:rFonts w:ascii="Times New Roman" w:hAnsi="Times New Roman" w:cs="Times New Roman"/>
          <w:b/>
          <w:sz w:val="28"/>
          <w:szCs w:val="28"/>
          <w:lang w:eastAsia="ru-RU"/>
        </w:rPr>
        <w:br/>
      </w:r>
      <w:r w:rsidRPr="001864EB">
        <w:rPr>
          <w:rFonts w:ascii="Times New Roman" w:hAnsi="Times New Roman" w:cs="Times New Roman"/>
          <w:sz w:val="28"/>
          <w:szCs w:val="28"/>
          <w:lang w:eastAsia="ru-RU"/>
        </w:rPr>
        <w:t>преподаватели</w:t>
      </w:r>
      <w:r w:rsidRPr="001864EB">
        <w:rPr>
          <w:rFonts w:ascii="Times New Roman" w:hAnsi="Times New Roman" w:cs="Times New Roman"/>
          <w:sz w:val="28"/>
          <w:szCs w:val="28"/>
          <w:lang w:eastAsia="ru-RU"/>
        </w:rPr>
        <w:br/>
        <w:t>ГАПОУ АО «Архангельский медицинский колледж»</w:t>
      </w:r>
    </w:p>
    <w:p w:rsidR="00F26D73" w:rsidRPr="001864EB" w:rsidRDefault="00F26D73" w:rsidP="001864EB">
      <w:pPr>
        <w:pStyle w:val="a4"/>
        <w:rPr>
          <w:rFonts w:ascii="Times New Roman" w:hAnsi="Times New Roman" w:cs="Times New Roman"/>
          <w:sz w:val="28"/>
          <w:szCs w:val="28"/>
          <w:lang w:eastAsia="ru-RU"/>
        </w:rPr>
      </w:pPr>
      <w:r w:rsidRPr="001864EB">
        <w:rPr>
          <w:rFonts w:ascii="Times New Roman" w:hAnsi="Times New Roman" w:cs="Times New Roman"/>
          <w:sz w:val="28"/>
          <w:szCs w:val="28"/>
          <w:lang w:eastAsia="ru-RU"/>
        </w:rPr>
        <w:t>г. Архангельск, Архангельская область</w:t>
      </w:r>
    </w:p>
    <w:p w:rsidR="001864EB" w:rsidRDefault="001864EB" w:rsidP="001864EB">
      <w:pPr>
        <w:spacing w:line="240" w:lineRule="auto"/>
        <w:rPr>
          <w:rFonts w:ascii="Times New Roman" w:eastAsia="Times New Roman" w:hAnsi="Times New Roman" w:cs="Times New Roman"/>
          <w:b/>
          <w:sz w:val="26"/>
          <w:szCs w:val="26"/>
          <w:lang w:eastAsia="ru-RU"/>
        </w:rPr>
      </w:pPr>
    </w:p>
    <w:p w:rsidR="00F26D73" w:rsidRPr="00F26D73" w:rsidRDefault="00F26D73" w:rsidP="006030B9">
      <w:pPr>
        <w:spacing w:line="240" w:lineRule="auto"/>
        <w:jc w:val="both"/>
        <w:rPr>
          <w:rFonts w:ascii="Times New Roman" w:eastAsia="Times New Roman" w:hAnsi="Times New Roman" w:cs="Times New Roman"/>
          <w:sz w:val="26"/>
          <w:szCs w:val="26"/>
          <w:lang w:eastAsia="ru-RU"/>
        </w:rPr>
      </w:pPr>
      <w:r w:rsidRPr="00F26D73">
        <w:rPr>
          <w:rFonts w:ascii="Times New Roman" w:eastAsia="Times New Roman" w:hAnsi="Times New Roman" w:cs="Times New Roman"/>
          <w:b/>
          <w:sz w:val="26"/>
          <w:szCs w:val="26"/>
          <w:lang w:eastAsia="ru-RU"/>
        </w:rPr>
        <w:t>Аннотация:</w:t>
      </w:r>
      <w:r w:rsidRPr="00F26D73">
        <w:rPr>
          <w:rFonts w:ascii="Times New Roman" w:eastAsia="Times New Roman" w:hAnsi="Times New Roman" w:cs="Times New Roman"/>
          <w:sz w:val="26"/>
          <w:szCs w:val="26"/>
          <w:lang w:eastAsia="ru-RU"/>
        </w:rPr>
        <w:t xml:space="preserve"> </w:t>
      </w:r>
      <w:proofErr w:type="gramStart"/>
      <w:r w:rsidRPr="00F26D73">
        <w:rPr>
          <w:rFonts w:ascii="Times New Roman" w:eastAsia="Times New Roman" w:hAnsi="Times New Roman" w:cs="Times New Roman"/>
          <w:sz w:val="26"/>
          <w:szCs w:val="26"/>
          <w:lang w:eastAsia="ru-RU"/>
        </w:rPr>
        <w:t>В</w:t>
      </w:r>
      <w:proofErr w:type="gramEnd"/>
      <w:r w:rsidRPr="00F26D73">
        <w:rPr>
          <w:rFonts w:ascii="Times New Roman" w:eastAsia="Times New Roman" w:hAnsi="Times New Roman" w:cs="Times New Roman"/>
          <w:sz w:val="26"/>
          <w:szCs w:val="26"/>
          <w:lang w:eastAsia="ru-RU"/>
        </w:rPr>
        <w:t xml:space="preserve"> статье охарактеризованы этапы про</w:t>
      </w:r>
      <w:bookmarkStart w:id="0" w:name="_GoBack"/>
      <w:bookmarkEnd w:id="0"/>
      <w:r w:rsidRPr="00F26D73">
        <w:rPr>
          <w:rFonts w:ascii="Times New Roman" w:eastAsia="Times New Roman" w:hAnsi="Times New Roman" w:cs="Times New Roman"/>
          <w:sz w:val="26"/>
          <w:szCs w:val="26"/>
          <w:lang w:eastAsia="ru-RU"/>
        </w:rPr>
        <w:t>ведения интегрированного занятия. Показано, что такого рода занятия позволяют повысить мотивацию студентов колледжа, сформировать интерес к профессии медицинского работника.</w:t>
      </w:r>
      <w:r w:rsidRPr="00F26D73">
        <w:rPr>
          <w:rFonts w:ascii="Times New Roman" w:eastAsia="Times New Roman" w:hAnsi="Times New Roman" w:cs="Times New Roman"/>
          <w:sz w:val="26"/>
          <w:szCs w:val="26"/>
          <w:lang w:eastAsia="ru-RU"/>
        </w:rPr>
        <w:br/>
      </w:r>
      <w:r w:rsidRPr="00F26D73">
        <w:rPr>
          <w:rFonts w:ascii="Times New Roman" w:eastAsia="Times New Roman" w:hAnsi="Times New Roman" w:cs="Times New Roman"/>
          <w:b/>
          <w:sz w:val="26"/>
          <w:szCs w:val="26"/>
          <w:lang w:eastAsia="ru-RU"/>
        </w:rPr>
        <w:t>Ключевые слова:</w:t>
      </w:r>
      <w:r w:rsidRPr="00F26D73">
        <w:rPr>
          <w:rFonts w:ascii="Times New Roman" w:eastAsia="Times New Roman" w:hAnsi="Times New Roman" w:cs="Times New Roman"/>
          <w:sz w:val="26"/>
          <w:szCs w:val="26"/>
          <w:lang w:eastAsia="ru-RU"/>
        </w:rPr>
        <w:t xml:space="preserve"> практико-ориентированное обучение, средства, методы, познавательная активность обучающихся.</w:t>
      </w:r>
    </w:p>
    <w:p w:rsidR="00F26D73" w:rsidRPr="00F26D73" w:rsidRDefault="00F26D73" w:rsidP="001864EB">
      <w:pPr>
        <w:spacing w:line="240" w:lineRule="auto"/>
        <w:ind w:firstLine="708"/>
        <w:jc w:val="both"/>
        <w:rPr>
          <w:rFonts w:ascii="Times New Roman" w:eastAsia="Times New Roman" w:hAnsi="Times New Roman" w:cs="Times New Roman"/>
          <w:sz w:val="26"/>
          <w:szCs w:val="26"/>
          <w:lang w:eastAsia="ru-RU"/>
        </w:rPr>
      </w:pPr>
      <w:r w:rsidRPr="00F26D73">
        <w:rPr>
          <w:rFonts w:ascii="Times New Roman" w:eastAsia="Times New Roman" w:hAnsi="Times New Roman" w:cs="Times New Roman"/>
          <w:sz w:val="26"/>
          <w:szCs w:val="26"/>
          <w:lang w:eastAsia="ru-RU"/>
        </w:rPr>
        <w:t>Изменения в современной медицине выдвигают новые требования к личностно-профессиональным качествам специалиста в области медицины. В деятельности фельдшеров, работающих в образовательных учреждениях и медицинских организациях, важное место занимает не только своевременная диагностика заболевания, выбор правильной тактики ведения пациента, а также неспецифическая и специфическая профилактика инфекционных заболеваний. В работе также важны как санитарно-гигиеническое воспитание населения по профилактике распространения инфекционных заболеваний, так и своевременное проведение в очаге противоэпидемических мероприятий.</w:t>
      </w:r>
    </w:p>
    <w:p w:rsidR="00F26D73" w:rsidRPr="00F26D73" w:rsidRDefault="00F26D73" w:rsidP="001864EB">
      <w:pPr>
        <w:spacing w:line="240" w:lineRule="auto"/>
        <w:ind w:firstLine="708"/>
        <w:jc w:val="both"/>
        <w:rPr>
          <w:rFonts w:ascii="Times New Roman" w:eastAsia="Times New Roman" w:hAnsi="Times New Roman" w:cs="Times New Roman"/>
          <w:sz w:val="26"/>
          <w:szCs w:val="26"/>
          <w:lang w:eastAsia="ru-RU"/>
        </w:rPr>
      </w:pPr>
      <w:r w:rsidRPr="00F26D73">
        <w:rPr>
          <w:rFonts w:ascii="Times New Roman" w:eastAsia="Times New Roman" w:hAnsi="Times New Roman" w:cs="Times New Roman"/>
          <w:sz w:val="26"/>
          <w:szCs w:val="26"/>
          <w:lang w:eastAsia="ru-RU"/>
        </w:rPr>
        <w:t>Помимо профессиональных компетенций, медицинский работник должен обладать ещё и общекультурной компетенцией, которая предполагает наличие у него способности совершенствовать и развивать свой культурный уровень, используя иностранный язык. В современном мире нельзя обойтись без знаний иностранного языка, и молодежь сейчас это осознает.</w:t>
      </w:r>
    </w:p>
    <w:p w:rsidR="00F26D73" w:rsidRPr="00F26D73" w:rsidRDefault="00F26D73" w:rsidP="001864EB">
      <w:pPr>
        <w:spacing w:line="240" w:lineRule="auto"/>
        <w:ind w:firstLine="708"/>
        <w:jc w:val="both"/>
        <w:rPr>
          <w:rFonts w:ascii="Times New Roman" w:eastAsia="Times New Roman" w:hAnsi="Times New Roman" w:cs="Times New Roman"/>
          <w:sz w:val="26"/>
          <w:szCs w:val="26"/>
          <w:lang w:eastAsia="ru-RU"/>
        </w:rPr>
      </w:pPr>
      <w:r w:rsidRPr="00F26D73">
        <w:rPr>
          <w:rFonts w:ascii="Times New Roman" w:eastAsia="Times New Roman" w:hAnsi="Times New Roman" w:cs="Times New Roman"/>
          <w:sz w:val="26"/>
          <w:szCs w:val="26"/>
          <w:lang w:eastAsia="ru-RU"/>
        </w:rPr>
        <w:t xml:space="preserve">Суть </w:t>
      </w:r>
      <w:proofErr w:type="spellStart"/>
      <w:r w:rsidRPr="00F26D73">
        <w:rPr>
          <w:rFonts w:ascii="Times New Roman" w:eastAsia="Times New Roman" w:hAnsi="Times New Roman" w:cs="Times New Roman"/>
          <w:sz w:val="26"/>
          <w:szCs w:val="26"/>
          <w:lang w:eastAsia="ru-RU"/>
        </w:rPr>
        <w:t>лингвообразовательного</w:t>
      </w:r>
      <w:proofErr w:type="spellEnd"/>
      <w:r w:rsidRPr="00F26D73">
        <w:rPr>
          <w:rFonts w:ascii="Times New Roman" w:eastAsia="Times New Roman" w:hAnsi="Times New Roman" w:cs="Times New Roman"/>
          <w:sz w:val="26"/>
          <w:szCs w:val="26"/>
          <w:lang w:eastAsia="ru-RU"/>
        </w:rPr>
        <w:t xml:space="preserve"> процесса в медицинском колледже состоит в интеграции целей изучения предметов по специальности и целей преподавания иностранного языка. Иностранный язык выступает как средство образования, воспитания и формирования будущих специалистов в профессиональной деятельности. Приобретенные знания, умения и навыки должны обеспечить будущему специалисту возможность осуществлять непосредственное общение, использовать в своей работе литературу на иностранном языке, извлекать из нее информацию, делать реферативные переводы текстов на русский язык. Изучение иностранного языка совершенствует память, расширяет кругозор, формирует коммуникативные умения у обучающихся, поэтому каждое занятие должно быть нестандартным, иметь элементы личностно-ориентированных заданий, а именно </w:t>
      </w:r>
      <w:proofErr w:type="spellStart"/>
      <w:r w:rsidRPr="00F26D73">
        <w:rPr>
          <w:rFonts w:ascii="Times New Roman" w:eastAsia="Times New Roman" w:hAnsi="Times New Roman" w:cs="Times New Roman"/>
          <w:sz w:val="26"/>
          <w:szCs w:val="26"/>
          <w:lang w:eastAsia="ru-RU"/>
        </w:rPr>
        <w:t>коммуникационно</w:t>
      </w:r>
      <w:proofErr w:type="spellEnd"/>
      <w:r w:rsidRPr="00F26D73">
        <w:rPr>
          <w:rFonts w:ascii="Times New Roman" w:eastAsia="Times New Roman" w:hAnsi="Times New Roman" w:cs="Times New Roman"/>
          <w:sz w:val="26"/>
          <w:szCs w:val="26"/>
          <w:lang w:eastAsia="ru-RU"/>
        </w:rPr>
        <w:t xml:space="preserve"> - информационные и </w:t>
      </w:r>
      <w:proofErr w:type="spellStart"/>
      <w:r w:rsidRPr="00F26D73">
        <w:rPr>
          <w:rFonts w:ascii="Times New Roman" w:eastAsia="Times New Roman" w:hAnsi="Times New Roman" w:cs="Times New Roman"/>
          <w:sz w:val="26"/>
          <w:szCs w:val="26"/>
          <w:lang w:eastAsia="ru-RU"/>
        </w:rPr>
        <w:t>здоровьесберегающие</w:t>
      </w:r>
      <w:proofErr w:type="spellEnd"/>
      <w:r w:rsidRPr="00F26D73">
        <w:rPr>
          <w:rFonts w:ascii="Times New Roman" w:eastAsia="Times New Roman" w:hAnsi="Times New Roman" w:cs="Times New Roman"/>
          <w:sz w:val="26"/>
          <w:szCs w:val="26"/>
          <w:lang w:eastAsia="ru-RU"/>
        </w:rPr>
        <w:t xml:space="preserve"> технологии. Современные методы обучения изучения немецкому языку помогают воплотить их в жизнь, одним из этих методов является проектная методика. Она позволяет </w:t>
      </w:r>
      <w:r w:rsidRPr="00F26D73">
        <w:rPr>
          <w:rFonts w:ascii="Times New Roman" w:eastAsia="Times New Roman" w:hAnsi="Times New Roman" w:cs="Times New Roman"/>
          <w:sz w:val="26"/>
          <w:szCs w:val="26"/>
          <w:lang w:eastAsia="ru-RU"/>
        </w:rPr>
        <w:lastRenderedPageBreak/>
        <w:t>систематизировать знания и умения, анализировать дополнительную информацию, помогает раскрыть творческий потенциал обучающихся.</w:t>
      </w:r>
    </w:p>
    <w:p w:rsidR="00F26D73" w:rsidRPr="00F26D73" w:rsidRDefault="00F26D73" w:rsidP="001864EB">
      <w:pPr>
        <w:spacing w:line="240" w:lineRule="auto"/>
        <w:ind w:firstLine="708"/>
        <w:jc w:val="both"/>
        <w:rPr>
          <w:rFonts w:ascii="Times New Roman" w:eastAsia="Times New Roman" w:hAnsi="Times New Roman" w:cs="Times New Roman"/>
          <w:sz w:val="26"/>
          <w:szCs w:val="26"/>
          <w:lang w:eastAsia="ru-RU"/>
        </w:rPr>
      </w:pPr>
      <w:r w:rsidRPr="00F26D73">
        <w:rPr>
          <w:rFonts w:ascii="Times New Roman" w:eastAsia="Times New Roman" w:hAnsi="Times New Roman" w:cs="Times New Roman"/>
          <w:sz w:val="26"/>
          <w:szCs w:val="26"/>
          <w:lang w:eastAsia="ru-RU"/>
        </w:rPr>
        <w:t xml:space="preserve">Выбранная тема «Детские инфекционные заболевания» вызывает интерес на профессионально значимом материале по сохранению и укреплению здоровья, формированию у них ответственного отношения к собственному образу жизни. При планировании и разработке занятия мы исходили из необходимости формирования </w:t>
      </w:r>
      <w:proofErr w:type="gramStart"/>
      <w:r w:rsidRPr="00F26D73">
        <w:rPr>
          <w:rFonts w:ascii="Times New Roman" w:eastAsia="Times New Roman" w:hAnsi="Times New Roman" w:cs="Times New Roman"/>
          <w:sz w:val="26"/>
          <w:szCs w:val="26"/>
          <w:lang w:eastAsia="ru-RU"/>
        </w:rPr>
        <w:t>у будущих медицинских работников</w:t>
      </w:r>
      <w:proofErr w:type="gramEnd"/>
      <w:r w:rsidRPr="00F26D73">
        <w:rPr>
          <w:rFonts w:ascii="Times New Roman" w:eastAsia="Times New Roman" w:hAnsi="Times New Roman" w:cs="Times New Roman"/>
          <w:sz w:val="26"/>
          <w:szCs w:val="26"/>
          <w:lang w:eastAsia="ru-RU"/>
        </w:rPr>
        <w:t xml:space="preserve"> следующих общих (ОК) и профессиональных (ПК) компетенций в соответствии с требованиями Федерального государственного образовательного стандарта среднего профессионального образования: *ОК 1. Понимать сущность и социальную значимость своей будущей профессии, проявлять к ней устойчивый интерес. *ОК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*ОК 5. Использовать информационно-коммуникационные технологии в профессиональной деятельности. *ОК 6. Работать в коллективе и в команде, эффективно общаться с коллегами, руководством, потребителями. *ОК 8. Самостоятельно определять задачи профессионального и личностного развития, заниматься самообразованием. *ОК 13. Вести здоровый образ жизни, заниматься физической культурой и спортом для укрепления здоровья для достижения жизненных и профессиональных целей. *ПК 2.1. Определять программу лечения пациентов различных возрастных групп. *ПК 2.2. Определять тактику ведения пациента. *ПК 4.5. Проводить мероприятия по сохранению и укреплению здоровья различных групп населения. *ПК 4.2. Проводить санитарно-противоэпидемические мероприятия на закрепленном участке. *ПК 4.3. Проводить санитарно-гигиеническое просвещение населения. *ПК 4.5. Проводить иммунопрофилактику.</w:t>
      </w:r>
    </w:p>
    <w:p w:rsidR="00F26D73" w:rsidRPr="00F26D73" w:rsidRDefault="00F26D73" w:rsidP="001864EB">
      <w:pPr>
        <w:spacing w:line="240" w:lineRule="auto"/>
        <w:ind w:firstLine="708"/>
        <w:jc w:val="both"/>
        <w:rPr>
          <w:rFonts w:ascii="Times New Roman" w:eastAsia="Times New Roman" w:hAnsi="Times New Roman" w:cs="Times New Roman"/>
          <w:sz w:val="26"/>
          <w:szCs w:val="26"/>
          <w:lang w:eastAsia="ru-RU"/>
        </w:rPr>
      </w:pPr>
      <w:r w:rsidRPr="00F26D73">
        <w:rPr>
          <w:rFonts w:ascii="Times New Roman" w:eastAsia="Times New Roman" w:hAnsi="Times New Roman" w:cs="Times New Roman"/>
          <w:sz w:val="26"/>
          <w:szCs w:val="26"/>
          <w:lang w:eastAsia="ru-RU"/>
        </w:rPr>
        <w:t>Занятие включало 4 этапа. Первый этап занятия - организационно - мотивационный. На этом этапе мы проверили готовность обучающихся к занятию, поставили цели, как на все занятие, так и на его отдельные этапы, определили значимость изучаемого материала в рамках дисциплин, представленных на занятии.</w:t>
      </w:r>
    </w:p>
    <w:p w:rsidR="00F26D73" w:rsidRPr="00F26D73" w:rsidRDefault="00F26D73" w:rsidP="001864EB">
      <w:pPr>
        <w:spacing w:line="240" w:lineRule="auto"/>
        <w:ind w:firstLine="708"/>
        <w:jc w:val="both"/>
        <w:rPr>
          <w:rFonts w:ascii="Times New Roman" w:eastAsia="Times New Roman" w:hAnsi="Times New Roman" w:cs="Times New Roman"/>
          <w:sz w:val="26"/>
          <w:szCs w:val="26"/>
          <w:lang w:eastAsia="ru-RU"/>
        </w:rPr>
      </w:pPr>
      <w:r w:rsidRPr="00F26D73">
        <w:rPr>
          <w:rFonts w:ascii="Times New Roman" w:eastAsia="Times New Roman" w:hAnsi="Times New Roman" w:cs="Times New Roman"/>
          <w:sz w:val="26"/>
          <w:szCs w:val="26"/>
          <w:lang w:eastAsia="ru-RU"/>
        </w:rPr>
        <w:t>Второй этап - актуализация опорных знаний, который включал в себя проектную методику.</w:t>
      </w:r>
    </w:p>
    <w:p w:rsidR="00F26D73" w:rsidRPr="00F26D73" w:rsidRDefault="00F26D73" w:rsidP="001864EB">
      <w:pPr>
        <w:spacing w:line="240" w:lineRule="auto"/>
        <w:ind w:firstLine="708"/>
        <w:jc w:val="both"/>
        <w:rPr>
          <w:rFonts w:ascii="Times New Roman" w:eastAsia="Times New Roman" w:hAnsi="Times New Roman" w:cs="Times New Roman"/>
          <w:sz w:val="26"/>
          <w:szCs w:val="26"/>
          <w:lang w:eastAsia="ru-RU"/>
        </w:rPr>
      </w:pPr>
      <w:r w:rsidRPr="00F26D73">
        <w:rPr>
          <w:rFonts w:ascii="Times New Roman" w:eastAsia="Times New Roman" w:hAnsi="Times New Roman" w:cs="Times New Roman"/>
          <w:sz w:val="26"/>
          <w:szCs w:val="26"/>
          <w:lang w:eastAsia="ru-RU"/>
        </w:rPr>
        <w:t>В основе проекта лежит какая-либо профессиональная проблема. Что бы ее решить, обучающимся требуется не только знание языка, но умение работать со специальной информацией, анализировать, делать обобщения, вести дискуссию, отстаивать свою точку зрения, умение лаконично её излагать.</w:t>
      </w:r>
    </w:p>
    <w:p w:rsidR="00F26D73" w:rsidRPr="00F26D73" w:rsidRDefault="00F26D73" w:rsidP="001864EB">
      <w:pPr>
        <w:spacing w:line="240" w:lineRule="auto"/>
        <w:ind w:firstLine="708"/>
        <w:jc w:val="both"/>
        <w:rPr>
          <w:rFonts w:ascii="Times New Roman" w:eastAsia="Times New Roman" w:hAnsi="Times New Roman" w:cs="Times New Roman"/>
          <w:sz w:val="26"/>
          <w:szCs w:val="26"/>
          <w:lang w:eastAsia="ru-RU"/>
        </w:rPr>
      </w:pPr>
      <w:r w:rsidRPr="00F26D73">
        <w:rPr>
          <w:rFonts w:ascii="Times New Roman" w:eastAsia="Times New Roman" w:hAnsi="Times New Roman" w:cs="Times New Roman"/>
          <w:sz w:val="26"/>
          <w:szCs w:val="26"/>
          <w:lang w:eastAsia="ru-RU"/>
        </w:rPr>
        <w:t>Проект, предложенный обучающимся, имел следующие цели:</w:t>
      </w:r>
    </w:p>
    <w:p w:rsidR="00F26D73" w:rsidRPr="00F26D73" w:rsidRDefault="00F26D73" w:rsidP="001864EB">
      <w:pPr>
        <w:spacing w:line="240" w:lineRule="auto"/>
        <w:ind w:firstLine="708"/>
        <w:jc w:val="both"/>
        <w:rPr>
          <w:rFonts w:ascii="Times New Roman" w:eastAsia="Times New Roman" w:hAnsi="Times New Roman" w:cs="Times New Roman"/>
          <w:sz w:val="26"/>
          <w:szCs w:val="26"/>
          <w:lang w:eastAsia="ru-RU"/>
        </w:rPr>
      </w:pPr>
      <w:r w:rsidRPr="00F26D73">
        <w:rPr>
          <w:rFonts w:ascii="Times New Roman" w:eastAsia="Times New Roman" w:hAnsi="Times New Roman" w:cs="Times New Roman"/>
          <w:sz w:val="26"/>
          <w:szCs w:val="26"/>
          <w:lang w:eastAsia="ru-RU"/>
        </w:rPr>
        <w:t>- формирование познавательной самостоятельности обучающихся посредством метода проекта;</w:t>
      </w:r>
    </w:p>
    <w:p w:rsidR="00F26D73" w:rsidRPr="00F26D73" w:rsidRDefault="00F26D73" w:rsidP="001864EB">
      <w:pPr>
        <w:spacing w:line="240" w:lineRule="auto"/>
        <w:ind w:firstLine="708"/>
        <w:jc w:val="both"/>
        <w:rPr>
          <w:rFonts w:ascii="Times New Roman" w:eastAsia="Times New Roman" w:hAnsi="Times New Roman" w:cs="Times New Roman"/>
          <w:sz w:val="26"/>
          <w:szCs w:val="26"/>
          <w:lang w:eastAsia="ru-RU"/>
        </w:rPr>
      </w:pPr>
      <w:r w:rsidRPr="00F26D73">
        <w:rPr>
          <w:rFonts w:ascii="Times New Roman" w:eastAsia="Times New Roman" w:hAnsi="Times New Roman" w:cs="Times New Roman"/>
          <w:sz w:val="26"/>
          <w:szCs w:val="26"/>
          <w:lang w:eastAsia="ru-RU"/>
        </w:rPr>
        <w:t>- развитие информационной компетентности;</w:t>
      </w:r>
    </w:p>
    <w:p w:rsidR="00F26D73" w:rsidRPr="00F26D73" w:rsidRDefault="00F26D73" w:rsidP="001864EB">
      <w:pPr>
        <w:spacing w:line="240" w:lineRule="auto"/>
        <w:ind w:firstLine="708"/>
        <w:jc w:val="both"/>
        <w:rPr>
          <w:rFonts w:ascii="Times New Roman" w:eastAsia="Times New Roman" w:hAnsi="Times New Roman" w:cs="Times New Roman"/>
          <w:sz w:val="26"/>
          <w:szCs w:val="26"/>
          <w:lang w:eastAsia="ru-RU"/>
        </w:rPr>
      </w:pPr>
      <w:r w:rsidRPr="00F26D73">
        <w:rPr>
          <w:rFonts w:ascii="Times New Roman" w:eastAsia="Times New Roman" w:hAnsi="Times New Roman" w:cs="Times New Roman"/>
          <w:sz w:val="26"/>
          <w:szCs w:val="26"/>
          <w:lang w:eastAsia="ru-RU"/>
        </w:rPr>
        <w:t>- развитие мотивации к изучению немецкого языка;</w:t>
      </w:r>
    </w:p>
    <w:p w:rsidR="00F26D73" w:rsidRPr="00F26D73" w:rsidRDefault="00F26D73" w:rsidP="001864EB">
      <w:pPr>
        <w:spacing w:line="240" w:lineRule="auto"/>
        <w:ind w:firstLine="708"/>
        <w:jc w:val="both"/>
        <w:rPr>
          <w:rFonts w:ascii="Times New Roman" w:eastAsia="Times New Roman" w:hAnsi="Times New Roman" w:cs="Times New Roman"/>
          <w:sz w:val="26"/>
          <w:szCs w:val="26"/>
          <w:lang w:eastAsia="ru-RU"/>
        </w:rPr>
      </w:pPr>
      <w:r w:rsidRPr="00F26D73">
        <w:rPr>
          <w:rFonts w:ascii="Times New Roman" w:eastAsia="Times New Roman" w:hAnsi="Times New Roman" w:cs="Times New Roman"/>
          <w:sz w:val="26"/>
          <w:szCs w:val="26"/>
          <w:lang w:eastAsia="ru-RU"/>
        </w:rPr>
        <w:t>- систематизация знаний по теме «Детские инфекционные заболевания».</w:t>
      </w:r>
    </w:p>
    <w:p w:rsidR="00F26D73" w:rsidRPr="00F26D73" w:rsidRDefault="00F26D73" w:rsidP="001864EB">
      <w:pPr>
        <w:spacing w:line="240" w:lineRule="auto"/>
        <w:ind w:firstLine="708"/>
        <w:jc w:val="both"/>
        <w:rPr>
          <w:rFonts w:ascii="Times New Roman" w:eastAsia="Times New Roman" w:hAnsi="Times New Roman" w:cs="Times New Roman"/>
          <w:sz w:val="26"/>
          <w:szCs w:val="26"/>
          <w:lang w:eastAsia="ru-RU"/>
        </w:rPr>
      </w:pPr>
      <w:r w:rsidRPr="00F26D73">
        <w:rPr>
          <w:rFonts w:ascii="Times New Roman" w:eastAsia="Times New Roman" w:hAnsi="Times New Roman" w:cs="Times New Roman"/>
          <w:sz w:val="26"/>
          <w:szCs w:val="26"/>
          <w:lang w:eastAsia="ru-RU"/>
        </w:rPr>
        <w:t>Ход работы над проектом включал четыре основных аспекта:</w:t>
      </w:r>
    </w:p>
    <w:p w:rsidR="00F26D73" w:rsidRPr="00F26D73" w:rsidRDefault="00F26D73" w:rsidP="001864EB">
      <w:pPr>
        <w:pStyle w:val="a3"/>
        <w:numPr>
          <w:ilvl w:val="0"/>
          <w:numId w:val="2"/>
        </w:numPr>
        <w:spacing w:line="240" w:lineRule="auto"/>
        <w:jc w:val="both"/>
        <w:rPr>
          <w:rFonts w:ascii="Times New Roman" w:eastAsia="Times New Roman" w:hAnsi="Times New Roman" w:cs="Times New Roman"/>
          <w:sz w:val="26"/>
          <w:szCs w:val="26"/>
          <w:lang w:eastAsia="ru-RU"/>
        </w:rPr>
      </w:pPr>
      <w:r w:rsidRPr="00F26D73">
        <w:rPr>
          <w:rFonts w:ascii="Times New Roman" w:eastAsia="Times New Roman" w:hAnsi="Times New Roman" w:cs="Times New Roman"/>
          <w:sz w:val="26"/>
          <w:szCs w:val="26"/>
          <w:lang w:eastAsia="ru-RU"/>
        </w:rPr>
        <w:lastRenderedPageBreak/>
        <w:t>выбор темы, определение проблем и задач исследования.</w:t>
      </w:r>
    </w:p>
    <w:p w:rsidR="00F26D73" w:rsidRPr="00F26D73" w:rsidRDefault="00F26D73" w:rsidP="001864EB">
      <w:pPr>
        <w:spacing w:line="240" w:lineRule="auto"/>
        <w:jc w:val="both"/>
        <w:rPr>
          <w:rFonts w:ascii="Times New Roman" w:eastAsia="Times New Roman" w:hAnsi="Times New Roman" w:cs="Times New Roman"/>
          <w:sz w:val="26"/>
          <w:szCs w:val="26"/>
          <w:lang w:eastAsia="ru-RU"/>
        </w:rPr>
      </w:pPr>
      <w:r w:rsidRPr="00F26D73">
        <w:rPr>
          <w:rFonts w:ascii="Times New Roman" w:eastAsia="Times New Roman" w:hAnsi="Times New Roman" w:cs="Times New Roman"/>
          <w:sz w:val="26"/>
          <w:szCs w:val="26"/>
          <w:lang w:eastAsia="ru-RU"/>
        </w:rPr>
        <w:t>Мы распределили обучающихся III курса отделения «Лечебное дело», которые изучают немецкий язык, на две подгруппы.</w:t>
      </w:r>
    </w:p>
    <w:p w:rsidR="00F26D73" w:rsidRPr="00F26D73" w:rsidRDefault="00F26D73" w:rsidP="001864EB">
      <w:pPr>
        <w:spacing w:line="240" w:lineRule="auto"/>
        <w:ind w:firstLine="567"/>
        <w:jc w:val="both"/>
        <w:rPr>
          <w:rFonts w:ascii="Times New Roman" w:eastAsia="Times New Roman" w:hAnsi="Times New Roman" w:cs="Times New Roman"/>
          <w:sz w:val="26"/>
          <w:szCs w:val="26"/>
          <w:lang w:eastAsia="ru-RU"/>
        </w:rPr>
      </w:pPr>
      <w:r w:rsidRPr="00F26D73">
        <w:rPr>
          <w:rFonts w:ascii="Times New Roman" w:eastAsia="Times New Roman" w:hAnsi="Times New Roman" w:cs="Times New Roman"/>
          <w:sz w:val="26"/>
          <w:szCs w:val="26"/>
          <w:lang w:eastAsia="ru-RU"/>
        </w:rPr>
        <w:t>Задачи:</w:t>
      </w:r>
    </w:p>
    <w:p w:rsidR="00F26D73" w:rsidRPr="00F26D73" w:rsidRDefault="00F26D73" w:rsidP="001864EB">
      <w:pPr>
        <w:spacing w:line="240" w:lineRule="auto"/>
        <w:ind w:firstLine="567"/>
        <w:jc w:val="both"/>
        <w:rPr>
          <w:rFonts w:ascii="Times New Roman" w:eastAsia="Times New Roman" w:hAnsi="Times New Roman" w:cs="Times New Roman"/>
          <w:sz w:val="26"/>
          <w:szCs w:val="26"/>
          <w:lang w:eastAsia="ru-RU"/>
        </w:rPr>
      </w:pPr>
      <w:r w:rsidRPr="00F26D73">
        <w:rPr>
          <w:rFonts w:ascii="Times New Roman" w:eastAsia="Times New Roman" w:hAnsi="Times New Roman" w:cs="Times New Roman"/>
          <w:sz w:val="26"/>
          <w:szCs w:val="26"/>
          <w:lang w:eastAsia="ru-RU"/>
        </w:rPr>
        <w:t>- подготовить сообщение о наиболее часто встречающихся детских инфекционных заболеваниях в Германии с мультимедийной презентацией;</w:t>
      </w:r>
    </w:p>
    <w:p w:rsidR="00F26D73" w:rsidRPr="00F26D73" w:rsidRDefault="00F26D73" w:rsidP="001864EB">
      <w:pPr>
        <w:spacing w:line="240" w:lineRule="auto"/>
        <w:ind w:firstLine="567"/>
        <w:jc w:val="both"/>
        <w:rPr>
          <w:rFonts w:ascii="Times New Roman" w:eastAsia="Times New Roman" w:hAnsi="Times New Roman" w:cs="Times New Roman"/>
          <w:sz w:val="26"/>
          <w:szCs w:val="26"/>
          <w:lang w:eastAsia="ru-RU"/>
        </w:rPr>
      </w:pPr>
      <w:r w:rsidRPr="00F26D73">
        <w:rPr>
          <w:rFonts w:ascii="Times New Roman" w:eastAsia="Times New Roman" w:hAnsi="Times New Roman" w:cs="Times New Roman"/>
          <w:sz w:val="26"/>
          <w:szCs w:val="26"/>
          <w:lang w:eastAsia="ru-RU"/>
        </w:rPr>
        <w:t>- подготовить сообщение о наиболее часто встречающихся детских инфекционных заболеваниях в России с мультимедийной презентацией.</w:t>
      </w:r>
    </w:p>
    <w:p w:rsidR="00F26D73" w:rsidRPr="00F26D73" w:rsidRDefault="00F26D73" w:rsidP="001864EB">
      <w:pPr>
        <w:spacing w:line="240" w:lineRule="auto"/>
        <w:ind w:firstLine="708"/>
        <w:jc w:val="both"/>
        <w:rPr>
          <w:rFonts w:ascii="Times New Roman" w:eastAsia="Times New Roman" w:hAnsi="Times New Roman" w:cs="Times New Roman"/>
          <w:sz w:val="26"/>
          <w:szCs w:val="26"/>
          <w:lang w:eastAsia="ru-RU"/>
        </w:rPr>
      </w:pPr>
      <w:r w:rsidRPr="00F26D73">
        <w:rPr>
          <w:rFonts w:ascii="Times New Roman" w:eastAsia="Times New Roman" w:hAnsi="Times New Roman" w:cs="Times New Roman"/>
          <w:sz w:val="26"/>
          <w:szCs w:val="26"/>
          <w:lang w:eastAsia="ru-RU"/>
        </w:rPr>
        <w:t>Такой вид работы интересен в плане межкультурного обучения, имеется возможность сравнивать и анализировать «своё» и «чужое».</w:t>
      </w:r>
    </w:p>
    <w:p w:rsidR="00F26D73" w:rsidRPr="00F26D73" w:rsidRDefault="00F26D73" w:rsidP="001864EB">
      <w:pPr>
        <w:spacing w:line="240" w:lineRule="auto"/>
        <w:jc w:val="both"/>
        <w:rPr>
          <w:rFonts w:ascii="Times New Roman" w:eastAsia="Times New Roman" w:hAnsi="Times New Roman" w:cs="Times New Roman"/>
          <w:sz w:val="26"/>
          <w:szCs w:val="26"/>
          <w:lang w:eastAsia="ru-RU"/>
        </w:rPr>
      </w:pPr>
      <w:r w:rsidRPr="00F26D73">
        <w:rPr>
          <w:rFonts w:ascii="Times New Roman" w:eastAsia="Times New Roman" w:hAnsi="Times New Roman" w:cs="Times New Roman"/>
          <w:sz w:val="26"/>
          <w:szCs w:val="26"/>
          <w:lang w:eastAsia="ru-RU"/>
        </w:rPr>
        <w:t>2) выполнение задач проекта:</w:t>
      </w:r>
    </w:p>
    <w:p w:rsidR="00F26D73" w:rsidRPr="00F26D73" w:rsidRDefault="00F26D73" w:rsidP="001864EB">
      <w:pPr>
        <w:spacing w:line="240" w:lineRule="auto"/>
        <w:ind w:firstLine="567"/>
        <w:jc w:val="both"/>
        <w:rPr>
          <w:rFonts w:ascii="Times New Roman" w:eastAsia="Times New Roman" w:hAnsi="Times New Roman" w:cs="Times New Roman"/>
          <w:sz w:val="26"/>
          <w:szCs w:val="26"/>
          <w:lang w:eastAsia="ru-RU"/>
        </w:rPr>
      </w:pPr>
      <w:r w:rsidRPr="00F26D73">
        <w:rPr>
          <w:rFonts w:ascii="Times New Roman" w:eastAsia="Times New Roman" w:hAnsi="Times New Roman" w:cs="Times New Roman"/>
          <w:sz w:val="26"/>
          <w:szCs w:val="26"/>
          <w:lang w:eastAsia="ru-RU"/>
        </w:rPr>
        <w:t>- творческая внеаудиторная работа;</w:t>
      </w:r>
    </w:p>
    <w:p w:rsidR="00F26D73" w:rsidRPr="00F26D73" w:rsidRDefault="00F26D73" w:rsidP="001864EB">
      <w:pPr>
        <w:spacing w:line="240" w:lineRule="auto"/>
        <w:ind w:firstLine="567"/>
        <w:jc w:val="both"/>
        <w:rPr>
          <w:rFonts w:ascii="Times New Roman" w:eastAsia="Times New Roman" w:hAnsi="Times New Roman" w:cs="Times New Roman"/>
          <w:sz w:val="26"/>
          <w:szCs w:val="26"/>
          <w:lang w:eastAsia="ru-RU"/>
        </w:rPr>
      </w:pPr>
      <w:r w:rsidRPr="00F26D73">
        <w:rPr>
          <w:rFonts w:ascii="Times New Roman" w:eastAsia="Times New Roman" w:hAnsi="Times New Roman" w:cs="Times New Roman"/>
          <w:sz w:val="26"/>
          <w:szCs w:val="26"/>
          <w:lang w:eastAsia="ru-RU"/>
        </w:rPr>
        <w:t>- поиск необходимой информации из различных источников.</w:t>
      </w:r>
    </w:p>
    <w:p w:rsidR="00F26D73" w:rsidRPr="00F26D73" w:rsidRDefault="00F26D73" w:rsidP="001864EB">
      <w:pPr>
        <w:spacing w:line="240" w:lineRule="auto"/>
        <w:jc w:val="both"/>
        <w:rPr>
          <w:rFonts w:ascii="Times New Roman" w:eastAsia="Times New Roman" w:hAnsi="Times New Roman" w:cs="Times New Roman"/>
          <w:sz w:val="26"/>
          <w:szCs w:val="26"/>
          <w:lang w:eastAsia="ru-RU"/>
        </w:rPr>
      </w:pPr>
      <w:r w:rsidRPr="00F26D73">
        <w:rPr>
          <w:rFonts w:ascii="Times New Roman" w:eastAsia="Times New Roman" w:hAnsi="Times New Roman" w:cs="Times New Roman"/>
          <w:sz w:val="26"/>
          <w:szCs w:val="26"/>
          <w:lang w:eastAsia="ru-RU"/>
        </w:rPr>
        <w:t>3) анализ и систематизация проделанной работы (контроль преподавателя).</w:t>
      </w:r>
    </w:p>
    <w:p w:rsidR="00F26D73" w:rsidRPr="00F26D73" w:rsidRDefault="00F26D73" w:rsidP="001864EB">
      <w:pPr>
        <w:spacing w:line="240" w:lineRule="auto"/>
        <w:jc w:val="both"/>
        <w:rPr>
          <w:rFonts w:ascii="Times New Roman" w:eastAsia="Times New Roman" w:hAnsi="Times New Roman" w:cs="Times New Roman"/>
          <w:sz w:val="26"/>
          <w:szCs w:val="26"/>
          <w:lang w:eastAsia="ru-RU"/>
        </w:rPr>
      </w:pPr>
      <w:r w:rsidRPr="00F26D73">
        <w:rPr>
          <w:rFonts w:ascii="Times New Roman" w:eastAsia="Times New Roman" w:hAnsi="Times New Roman" w:cs="Times New Roman"/>
          <w:sz w:val="26"/>
          <w:szCs w:val="26"/>
          <w:lang w:eastAsia="ru-RU"/>
        </w:rPr>
        <w:t>4) оформление результатов работы, которые были представлены на занятии в виде сообщений и мультимедийных презентаций.</w:t>
      </w:r>
    </w:p>
    <w:p w:rsidR="00F26D73" w:rsidRPr="00F26D73" w:rsidRDefault="00F26D73" w:rsidP="001864EB">
      <w:pPr>
        <w:spacing w:line="240" w:lineRule="auto"/>
        <w:ind w:firstLine="708"/>
        <w:jc w:val="both"/>
        <w:rPr>
          <w:rFonts w:ascii="Times New Roman" w:eastAsia="Times New Roman" w:hAnsi="Times New Roman" w:cs="Times New Roman"/>
          <w:sz w:val="26"/>
          <w:szCs w:val="26"/>
          <w:lang w:eastAsia="ru-RU"/>
        </w:rPr>
      </w:pPr>
      <w:r w:rsidRPr="00F26D73">
        <w:rPr>
          <w:rFonts w:ascii="Times New Roman" w:eastAsia="Times New Roman" w:hAnsi="Times New Roman" w:cs="Times New Roman"/>
          <w:sz w:val="26"/>
          <w:szCs w:val="26"/>
          <w:lang w:eastAsia="ru-RU"/>
        </w:rPr>
        <w:t>На третьем - рефлексивно-оценочном этапе использовались игровые технологии. Они развивают у обучающихся организаторские способности, раскрывают творческие возможности, воспитывают самодисциплину, что необходимо для будущих медицинских работников. Ролевая игра была представлена на занятии, где обучающиеся с удовольствием разыграли сценку на немецком языке, как фельдшер приходит на вызов к заболевшему корью ребенку и организует профилактические мероприятия по отношению к контактным лицам.</w:t>
      </w:r>
    </w:p>
    <w:p w:rsidR="00F26D73" w:rsidRPr="00F26D73" w:rsidRDefault="00F26D73" w:rsidP="001864EB">
      <w:pPr>
        <w:spacing w:line="240" w:lineRule="auto"/>
        <w:ind w:firstLine="708"/>
        <w:jc w:val="both"/>
        <w:rPr>
          <w:rFonts w:ascii="Times New Roman" w:eastAsia="Times New Roman" w:hAnsi="Times New Roman" w:cs="Times New Roman"/>
          <w:sz w:val="26"/>
          <w:szCs w:val="26"/>
          <w:lang w:eastAsia="ru-RU"/>
        </w:rPr>
      </w:pPr>
      <w:r w:rsidRPr="00F26D73">
        <w:rPr>
          <w:rFonts w:ascii="Times New Roman" w:eastAsia="Times New Roman" w:hAnsi="Times New Roman" w:cs="Times New Roman"/>
          <w:sz w:val="26"/>
          <w:szCs w:val="26"/>
          <w:lang w:eastAsia="ru-RU"/>
        </w:rPr>
        <w:t>Кроме того, мы использовали на этом этапе решение кроссворда. Кроссворд-это хорошая разминка для лучшего запоминания основных понятий и терминов. Обучающимся было предложено 10 слов по вертикали и 10 слов по горизонтали по теме занятия на немецком языке. Вопросы были сформированы чётко и кратко, степень сложности соответствовала рамкам программы.</w:t>
      </w:r>
    </w:p>
    <w:p w:rsidR="00F26D73" w:rsidRPr="00F26D73" w:rsidRDefault="00F26D73" w:rsidP="001864EB">
      <w:pPr>
        <w:spacing w:line="240" w:lineRule="auto"/>
        <w:ind w:firstLine="708"/>
        <w:jc w:val="both"/>
        <w:rPr>
          <w:rFonts w:ascii="Times New Roman" w:eastAsia="Times New Roman" w:hAnsi="Times New Roman" w:cs="Times New Roman"/>
          <w:sz w:val="26"/>
          <w:szCs w:val="26"/>
          <w:lang w:eastAsia="ru-RU"/>
        </w:rPr>
      </w:pPr>
      <w:r w:rsidRPr="00F26D73">
        <w:rPr>
          <w:rFonts w:ascii="Times New Roman" w:eastAsia="Times New Roman" w:hAnsi="Times New Roman" w:cs="Times New Roman"/>
          <w:sz w:val="26"/>
          <w:szCs w:val="26"/>
          <w:lang w:eastAsia="ru-RU"/>
        </w:rPr>
        <w:t>Игровые формы создали эмоциональный подъем и облегчили преодоление трудностей в усвоении материала.</w:t>
      </w:r>
    </w:p>
    <w:p w:rsidR="00F26D73" w:rsidRPr="00F26D73" w:rsidRDefault="00F26D73" w:rsidP="001864EB">
      <w:pPr>
        <w:spacing w:line="240" w:lineRule="auto"/>
        <w:ind w:firstLine="708"/>
        <w:jc w:val="both"/>
        <w:rPr>
          <w:rFonts w:ascii="Times New Roman" w:eastAsia="Times New Roman" w:hAnsi="Times New Roman" w:cs="Times New Roman"/>
          <w:sz w:val="26"/>
          <w:szCs w:val="26"/>
          <w:lang w:eastAsia="ru-RU"/>
        </w:rPr>
      </w:pPr>
      <w:r w:rsidRPr="00F26D73">
        <w:rPr>
          <w:rFonts w:ascii="Times New Roman" w:eastAsia="Times New Roman" w:hAnsi="Times New Roman" w:cs="Times New Roman"/>
          <w:sz w:val="26"/>
          <w:szCs w:val="26"/>
          <w:lang w:eastAsia="ru-RU"/>
        </w:rPr>
        <w:t>На 4 этапе занятия - закрепление материала – мы использовали информационно-коммуникативную технологию. Обучающимся было предложено компьютерное тестирование на немецком языке по данной теме. Это способствовало быстрой и объективной оценке знаний. Материал включал в себя обобщение материала по детским инфекционным заболеваниям.</w:t>
      </w:r>
    </w:p>
    <w:p w:rsidR="00F26D73" w:rsidRPr="00F26D73" w:rsidRDefault="00F26D73" w:rsidP="001864EB">
      <w:pPr>
        <w:spacing w:line="240" w:lineRule="auto"/>
        <w:ind w:firstLine="708"/>
        <w:jc w:val="both"/>
        <w:rPr>
          <w:rFonts w:ascii="Times New Roman" w:eastAsia="Times New Roman" w:hAnsi="Times New Roman" w:cs="Times New Roman"/>
          <w:sz w:val="26"/>
          <w:szCs w:val="26"/>
          <w:lang w:eastAsia="ru-RU"/>
        </w:rPr>
      </w:pPr>
      <w:r w:rsidRPr="00F26D73">
        <w:rPr>
          <w:rFonts w:ascii="Times New Roman" w:eastAsia="Times New Roman" w:hAnsi="Times New Roman" w:cs="Times New Roman"/>
          <w:sz w:val="26"/>
          <w:szCs w:val="26"/>
          <w:lang w:eastAsia="ru-RU"/>
        </w:rPr>
        <w:t>5 этап – подведение итогов занятия. Оценивание и оформление результатов деятельности обучающихся.</w:t>
      </w:r>
    </w:p>
    <w:p w:rsidR="00F26D73" w:rsidRPr="00F26D73" w:rsidRDefault="00F26D73" w:rsidP="001864EB">
      <w:pPr>
        <w:spacing w:line="240" w:lineRule="auto"/>
        <w:ind w:firstLine="708"/>
        <w:jc w:val="both"/>
        <w:rPr>
          <w:rFonts w:ascii="Times New Roman" w:eastAsia="Times New Roman" w:hAnsi="Times New Roman" w:cs="Times New Roman"/>
          <w:sz w:val="26"/>
          <w:szCs w:val="26"/>
          <w:lang w:eastAsia="ru-RU"/>
        </w:rPr>
      </w:pPr>
      <w:r w:rsidRPr="00F26D73">
        <w:rPr>
          <w:rFonts w:ascii="Times New Roman" w:eastAsia="Times New Roman" w:hAnsi="Times New Roman" w:cs="Times New Roman"/>
          <w:sz w:val="26"/>
          <w:szCs w:val="26"/>
          <w:lang w:eastAsia="ru-RU"/>
        </w:rPr>
        <w:t>Итак, все этапы занятия содействовали реализации поставленных в начале занятия задач: образовательная - систематизировать материала по теме;</w:t>
      </w:r>
    </w:p>
    <w:p w:rsidR="00F26D73" w:rsidRPr="00F26D73" w:rsidRDefault="00F26D73" w:rsidP="001864EB">
      <w:pPr>
        <w:spacing w:line="240" w:lineRule="auto"/>
        <w:ind w:firstLine="708"/>
        <w:jc w:val="both"/>
        <w:rPr>
          <w:rFonts w:ascii="Times New Roman" w:eastAsia="Times New Roman" w:hAnsi="Times New Roman" w:cs="Times New Roman"/>
          <w:sz w:val="26"/>
          <w:szCs w:val="26"/>
          <w:lang w:eastAsia="ru-RU"/>
        </w:rPr>
      </w:pPr>
      <w:r w:rsidRPr="00F26D73">
        <w:rPr>
          <w:rFonts w:ascii="Times New Roman" w:eastAsia="Times New Roman" w:hAnsi="Times New Roman" w:cs="Times New Roman"/>
          <w:sz w:val="26"/>
          <w:szCs w:val="26"/>
          <w:lang w:eastAsia="ru-RU"/>
        </w:rPr>
        <w:lastRenderedPageBreak/>
        <w:t>- развивающие - развить коммуникативные умения в сфере профессиональных знаний, умения логически мыслить, делать выводы, привить интерес к информационным технологиям;</w:t>
      </w:r>
    </w:p>
    <w:p w:rsidR="00F26D73" w:rsidRPr="00F26D73" w:rsidRDefault="00F26D73" w:rsidP="001864EB">
      <w:pPr>
        <w:spacing w:line="240" w:lineRule="auto"/>
        <w:ind w:firstLine="708"/>
        <w:jc w:val="both"/>
        <w:rPr>
          <w:rFonts w:ascii="Times New Roman" w:eastAsia="Times New Roman" w:hAnsi="Times New Roman" w:cs="Times New Roman"/>
          <w:sz w:val="26"/>
          <w:szCs w:val="26"/>
          <w:lang w:eastAsia="ru-RU"/>
        </w:rPr>
      </w:pPr>
      <w:r w:rsidRPr="00F26D73">
        <w:rPr>
          <w:rFonts w:ascii="Times New Roman" w:eastAsia="Times New Roman" w:hAnsi="Times New Roman" w:cs="Times New Roman"/>
          <w:sz w:val="26"/>
          <w:szCs w:val="26"/>
          <w:lang w:eastAsia="ru-RU"/>
        </w:rPr>
        <w:t>- воспитательная - формировать профессионально-личностные качества обучающихся и повысить интерес к изучению немецкого языка и к будущей профессии.</w:t>
      </w:r>
    </w:p>
    <w:p w:rsidR="00F26D73" w:rsidRPr="00F26D73" w:rsidRDefault="00F26D73" w:rsidP="001864EB">
      <w:pPr>
        <w:spacing w:line="240" w:lineRule="auto"/>
        <w:ind w:firstLine="708"/>
        <w:jc w:val="both"/>
        <w:rPr>
          <w:rFonts w:ascii="Times New Roman" w:eastAsia="Times New Roman" w:hAnsi="Times New Roman" w:cs="Times New Roman"/>
          <w:sz w:val="26"/>
          <w:szCs w:val="26"/>
          <w:lang w:eastAsia="ru-RU"/>
        </w:rPr>
      </w:pPr>
      <w:r w:rsidRPr="00F26D73">
        <w:rPr>
          <w:rFonts w:ascii="Times New Roman" w:eastAsia="Times New Roman" w:hAnsi="Times New Roman" w:cs="Times New Roman"/>
          <w:sz w:val="26"/>
          <w:szCs w:val="26"/>
          <w:lang w:eastAsia="ru-RU"/>
        </w:rPr>
        <w:t>В заключение необходимо сказать, что интегрированные занятия развивают сотрудничество педагогов, интегрируют знания из разных областей, служат средством повышения мотивации к изучению разных дисциплин и профессиональных модулей, создают условия для практического применения знаний, обладают огромным воспитательным потенциалом.</w:t>
      </w:r>
    </w:p>
    <w:p w:rsidR="00F26D73" w:rsidRPr="00F26D73" w:rsidRDefault="00F26D73" w:rsidP="001864EB">
      <w:pPr>
        <w:spacing w:line="240" w:lineRule="auto"/>
        <w:ind w:firstLine="708"/>
        <w:jc w:val="center"/>
        <w:rPr>
          <w:rFonts w:ascii="Times New Roman" w:eastAsia="Times New Roman" w:hAnsi="Times New Roman" w:cs="Times New Roman"/>
          <w:sz w:val="26"/>
          <w:szCs w:val="26"/>
          <w:lang w:eastAsia="ru-RU"/>
        </w:rPr>
      </w:pPr>
      <w:r w:rsidRPr="00F26D73">
        <w:rPr>
          <w:rFonts w:ascii="Times New Roman" w:eastAsia="Times New Roman" w:hAnsi="Times New Roman" w:cs="Times New Roman"/>
          <w:sz w:val="26"/>
          <w:szCs w:val="26"/>
          <w:lang w:eastAsia="ru-RU"/>
        </w:rPr>
        <w:t>Список литературы</w:t>
      </w:r>
    </w:p>
    <w:p w:rsidR="00F26D73" w:rsidRPr="00F26D73" w:rsidRDefault="00F26D73" w:rsidP="001864EB">
      <w:pPr>
        <w:spacing w:line="240" w:lineRule="auto"/>
        <w:ind w:firstLine="708"/>
        <w:jc w:val="both"/>
        <w:rPr>
          <w:rFonts w:ascii="Times New Roman" w:eastAsia="Times New Roman" w:hAnsi="Times New Roman" w:cs="Times New Roman"/>
          <w:sz w:val="26"/>
          <w:szCs w:val="26"/>
          <w:lang w:eastAsia="ru-RU"/>
        </w:rPr>
      </w:pPr>
      <w:r w:rsidRPr="00F26D73">
        <w:rPr>
          <w:rFonts w:ascii="Times New Roman" w:eastAsia="Times New Roman" w:hAnsi="Times New Roman" w:cs="Times New Roman"/>
          <w:sz w:val="26"/>
          <w:szCs w:val="26"/>
          <w:lang w:eastAsia="ru-RU"/>
        </w:rPr>
        <w:t>1. Панфилова, А. П. Инновационные педагогические технологии: Активное обучение: учебное пособие для студентов учреждений высшего профессионального образования / А. П. Панфилова. – М.: Издательский центр «Академия», 2013. – 192 с.</w:t>
      </w:r>
    </w:p>
    <w:p w:rsidR="00F26D73" w:rsidRPr="00F26D73" w:rsidRDefault="00F26D73" w:rsidP="001864EB">
      <w:pPr>
        <w:spacing w:line="240" w:lineRule="auto"/>
        <w:ind w:firstLine="708"/>
        <w:jc w:val="both"/>
        <w:rPr>
          <w:rFonts w:ascii="Times New Roman" w:eastAsia="Times New Roman" w:hAnsi="Times New Roman" w:cs="Times New Roman"/>
          <w:sz w:val="26"/>
          <w:szCs w:val="26"/>
          <w:lang w:eastAsia="ru-RU"/>
        </w:rPr>
      </w:pPr>
      <w:r w:rsidRPr="00F26D73">
        <w:rPr>
          <w:rFonts w:ascii="Times New Roman" w:eastAsia="Times New Roman" w:hAnsi="Times New Roman" w:cs="Times New Roman"/>
          <w:sz w:val="26"/>
          <w:szCs w:val="26"/>
          <w:lang w:eastAsia="ru-RU"/>
        </w:rPr>
        <w:t xml:space="preserve">2. Щукин, А. Н. Современные интенсивные методы и технологии обучения иностранным языкам / А. Н. Щукин. - М.: </w:t>
      </w:r>
      <w:proofErr w:type="spellStart"/>
      <w:r w:rsidRPr="00F26D73">
        <w:rPr>
          <w:rFonts w:ascii="Times New Roman" w:eastAsia="Times New Roman" w:hAnsi="Times New Roman" w:cs="Times New Roman"/>
          <w:sz w:val="26"/>
          <w:szCs w:val="26"/>
          <w:lang w:eastAsia="ru-RU"/>
        </w:rPr>
        <w:t>Филоматис</w:t>
      </w:r>
      <w:proofErr w:type="spellEnd"/>
      <w:r w:rsidRPr="00F26D73">
        <w:rPr>
          <w:rFonts w:ascii="Times New Roman" w:eastAsia="Times New Roman" w:hAnsi="Times New Roman" w:cs="Times New Roman"/>
          <w:sz w:val="26"/>
          <w:szCs w:val="26"/>
          <w:lang w:eastAsia="ru-RU"/>
        </w:rPr>
        <w:t>, 2010. - 188 с.</w:t>
      </w:r>
    </w:p>
    <w:sectPr w:rsidR="00F26D73" w:rsidRPr="00F26D73" w:rsidSect="001864EB">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4EB" w:rsidRDefault="001864EB" w:rsidP="001864EB">
      <w:pPr>
        <w:spacing w:after="0" w:line="240" w:lineRule="auto"/>
      </w:pPr>
      <w:r>
        <w:separator/>
      </w:r>
    </w:p>
  </w:endnote>
  <w:endnote w:type="continuationSeparator" w:id="0">
    <w:p w:rsidR="001864EB" w:rsidRDefault="001864EB" w:rsidP="00186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9115524"/>
      <w:docPartObj>
        <w:docPartGallery w:val="Page Numbers (Bottom of Page)"/>
        <w:docPartUnique/>
      </w:docPartObj>
    </w:sdtPr>
    <w:sdtContent>
      <w:p w:rsidR="001864EB" w:rsidRDefault="001864EB">
        <w:pPr>
          <w:pStyle w:val="a7"/>
          <w:jc w:val="center"/>
        </w:pPr>
        <w:r>
          <w:fldChar w:fldCharType="begin"/>
        </w:r>
        <w:r>
          <w:instrText>PAGE   \* MERGEFORMAT</w:instrText>
        </w:r>
        <w:r>
          <w:fldChar w:fldCharType="separate"/>
        </w:r>
        <w:r w:rsidR="006030B9">
          <w:rPr>
            <w:noProof/>
          </w:rPr>
          <w:t>4</w:t>
        </w:r>
        <w:r>
          <w:fldChar w:fldCharType="end"/>
        </w:r>
      </w:p>
    </w:sdtContent>
  </w:sdt>
  <w:p w:rsidR="001864EB" w:rsidRDefault="001864E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4EB" w:rsidRDefault="001864EB" w:rsidP="001864EB">
      <w:pPr>
        <w:spacing w:after="0" w:line="240" w:lineRule="auto"/>
      </w:pPr>
      <w:r>
        <w:separator/>
      </w:r>
    </w:p>
  </w:footnote>
  <w:footnote w:type="continuationSeparator" w:id="0">
    <w:p w:rsidR="001864EB" w:rsidRDefault="001864EB" w:rsidP="001864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9E3220"/>
    <w:multiLevelType w:val="multilevel"/>
    <w:tmpl w:val="54D8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CB618A"/>
    <w:multiLevelType w:val="hybridMultilevel"/>
    <w:tmpl w:val="CEFC3BB2"/>
    <w:lvl w:ilvl="0" w:tplc="DD8604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D73"/>
    <w:rsid w:val="000B47B9"/>
    <w:rsid w:val="001618FA"/>
    <w:rsid w:val="001864EB"/>
    <w:rsid w:val="00316513"/>
    <w:rsid w:val="005C542C"/>
    <w:rsid w:val="006030B9"/>
    <w:rsid w:val="006C4C1E"/>
    <w:rsid w:val="00A731EC"/>
    <w:rsid w:val="00D56514"/>
    <w:rsid w:val="00D930AC"/>
    <w:rsid w:val="00E75095"/>
    <w:rsid w:val="00EA6302"/>
    <w:rsid w:val="00EE0914"/>
    <w:rsid w:val="00F26D73"/>
    <w:rsid w:val="00F81C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447CEA-D387-47AD-BD6B-5597A09B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6D73"/>
    <w:pPr>
      <w:ind w:left="720"/>
      <w:contextualSpacing/>
    </w:pPr>
  </w:style>
  <w:style w:type="paragraph" w:styleId="a4">
    <w:name w:val="No Spacing"/>
    <w:uiPriority w:val="1"/>
    <w:qFormat/>
    <w:rsid w:val="001864EB"/>
    <w:pPr>
      <w:spacing w:after="0" w:line="240" w:lineRule="auto"/>
    </w:pPr>
  </w:style>
  <w:style w:type="paragraph" w:styleId="a5">
    <w:name w:val="header"/>
    <w:basedOn w:val="a"/>
    <w:link w:val="a6"/>
    <w:uiPriority w:val="99"/>
    <w:unhideWhenUsed/>
    <w:rsid w:val="001864E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864EB"/>
  </w:style>
  <w:style w:type="paragraph" w:styleId="a7">
    <w:name w:val="footer"/>
    <w:basedOn w:val="a"/>
    <w:link w:val="a8"/>
    <w:uiPriority w:val="99"/>
    <w:unhideWhenUsed/>
    <w:rsid w:val="001864E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86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161860">
      <w:bodyDiv w:val="1"/>
      <w:marLeft w:val="0"/>
      <w:marRight w:val="0"/>
      <w:marTop w:val="0"/>
      <w:marBottom w:val="0"/>
      <w:divBdr>
        <w:top w:val="none" w:sz="0" w:space="0" w:color="auto"/>
        <w:left w:val="none" w:sz="0" w:space="0" w:color="auto"/>
        <w:bottom w:val="none" w:sz="0" w:space="0" w:color="auto"/>
        <w:right w:val="none" w:sz="0" w:space="0" w:color="auto"/>
      </w:divBdr>
      <w:divsChild>
        <w:div w:id="500388062">
          <w:marLeft w:val="-225"/>
          <w:marRight w:val="-225"/>
          <w:marTop w:val="0"/>
          <w:marBottom w:val="0"/>
          <w:divBdr>
            <w:top w:val="none" w:sz="0" w:space="0" w:color="auto"/>
            <w:left w:val="none" w:sz="0" w:space="0" w:color="auto"/>
            <w:bottom w:val="none" w:sz="0" w:space="0" w:color="auto"/>
            <w:right w:val="none" w:sz="0" w:space="0" w:color="auto"/>
          </w:divBdr>
          <w:divsChild>
            <w:div w:id="1048409661">
              <w:marLeft w:val="0"/>
              <w:marRight w:val="0"/>
              <w:marTop w:val="0"/>
              <w:marBottom w:val="0"/>
              <w:divBdr>
                <w:top w:val="none" w:sz="0" w:space="0" w:color="auto"/>
                <w:left w:val="none" w:sz="0" w:space="0" w:color="auto"/>
                <w:bottom w:val="none" w:sz="0" w:space="0" w:color="auto"/>
                <w:right w:val="none" w:sz="0" w:space="0" w:color="auto"/>
              </w:divBdr>
              <w:divsChild>
                <w:div w:id="1596741286">
                  <w:marLeft w:val="0"/>
                  <w:marRight w:val="0"/>
                  <w:marTop w:val="0"/>
                  <w:marBottom w:val="450"/>
                  <w:divBdr>
                    <w:top w:val="none" w:sz="0" w:space="0" w:color="auto"/>
                    <w:left w:val="none" w:sz="0" w:space="0" w:color="auto"/>
                    <w:bottom w:val="none" w:sz="0" w:space="0" w:color="auto"/>
                    <w:right w:val="none" w:sz="0" w:space="0" w:color="auto"/>
                  </w:divBdr>
                </w:div>
              </w:divsChild>
            </w:div>
            <w:div w:id="1953976583">
              <w:marLeft w:val="0"/>
              <w:marRight w:val="0"/>
              <w:marTop w:val="0"/>
              <w:marBottom w:val="0"/>
              <w:divBdr>
                <w:top w:val="none" w:sz="0" w:space="0" w:color="auto"/>
                <w:left w:val="none" w:sz="0" w:space="0" w:color="auto"/>
                <w:bottom w:val="none" w:sz="0" w:space="0" w:color="auto"/>
                <w:right w:val="none" w:sz="0" w:space="0" w:color="auto"/>
              </w:divBdr>
              <w:divsChild>
                <w:div w:id="1452897227">
                  <w:marLeft w:val="0"/>
                  <w:marRight w:val="0"/>
                  <w:marTop w:val="0"/>
                  <w:marBottom w:val="0"/>
                  <w:divBdr>
                    <w:top w:val="none" w:sz="0" w:space="0" w:color="auto"/>
                    <w:left w:val="none" w:sz="0" w:space="0" w:color="auto"/>
                    <w:bottom w:val="none" w:sz="0" w:space="0" w:color="auto"/>
                    <w:right w:val="none" w:sz="0" w:space="0" w:color="auto"/>
                  </w:divBdr>
                </w:div>
              </w:divsChild>
            </w:div>
            <w:div w:id="503474694">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1307</Words>
  <Characters>7453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Применение инновационных образовательных технологий на интегрированном занятии в колледже</cp:keywords>
  <dc:description/>
  <cp:lastModifiedBy>User</cp:lastModifiedBy>
  <cp:revision>3</cp:revision>
  <dcterms:created xsi:type="dcterms:W3CDTF">2022-10-18T07:50:00Z</dcterms:created>
  <dcterms:modified xsi:type="dcterms:W3CDTF">2022-10-18T07:51:00Z</dcterms:modified>
</cp:coreProperties>
</file>